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2E744" w14:textId="77777777" w:rsidR="00587892" w:rsidRPr="00BF1BF9" w:rsidRDefault="00587892" w:rsidP="00587892">
      <w:pPr>
        <w:spacing w:before="100" w:beforeAutospacing="1" w:after="100" w:afterAutospacing="1"/>
        <w:jc w:val="center"/>
        <w:rPr>
          <w:rFonts w:ascii="Myriad Pro" w:hAnsi="Myriad Pro"/>
          <w:i/>
          <w:sz w:val="22"/>
          <w:szCs w:val="22"/>
        </w:rPr>
      </w:pPr>
      <w:r w:rsidRPr="00BF1BF9">
        <w:rPr>
          <w:rFonts w:ascii="Myriad Pro" w:hAnsi="Myriad Pro"/>
          <w:i/>
          <w:sz w:val="22"/>
          <w:szCs w:val="22"/>
        </w:rPr>
        <w:t>[</w:t>
      </w:r>
      <w:r w:rsidRPr="00B911E2">
        <w:rPr>
          <w:rFonts w:ascii="Myriad Pro" w:hAnsi="Myriad Pro"/>
          <w:i/>
          <w:sz w:val="22"/>
          <w:szCs w:val="22"/>
        </w:rPr>
        <w:t>Water Resources Research</w:t>
      </w:r>
      <w:r w:rsidRPr="00BF1BF9">
        <w:rPr>
          <w:rFonts w:ascii="Myriad Pro" w:hAnsi="Myriad Pro"/>
          <w:i/>
          <w:sz w:val="22"/>
          <w:szCs w:val="22"/>
        </w:rPr>
        <w:t>]</w:t>
      </w:r>
    </w:p>
    <w:p w14:paraId="155EE9B5" w14:textId="77777777" w:rsidR="00587892" w:rsidRPr="00CE6EAA" w:rsidRDefault="00587892" w:rsidP="00587892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CE6EAA">
        <w:rPr>
          <w:rFonts w:ascii="Myriad Pro" w:hAnsi="Myriad Pro"/>
          <w:sz w:val="22"/>
          <w:szCs w:val="22"/>
        </w:rPr>
        <w:t>Supporting Information for</w:t>
      </w:r>
    </w:p>
    <w:p w14:paraId="05314A76" w14:textId="77777777" w:rsidR="00BD4208" w:rsidRDefault="00BD4208" w:rsidP="00587892">
      <w:pPr>
        <w:spacing w:before="100" w:beforeAutospacing="1" w:after="100" w:afterAutospacing="1"/>
        <w:jc w:val="center"/>
        <w:rPr>
          <w:rFonts w:ascii="Myriad Pro" w:hAnsi="Myriad Pro"/>
          <w:b/>
          <w:sz w:val="22"/>
          <w:szCs w:val="22"/>
        </w:rPr>
      </w:pPr>
      <w:r w:rsidRPr="00BD4208">
        <w:rPr>
          <w:rFonts w:ascii="Myriad Pro" w:hAnsi="Myriad Pro"/>
          <w:b/>
          <w:sz w:val="22"/>
          <w:szCs w:val="22"/>
        </w:rPr>
        <w:t xml:space="preserve">Bankfull and Mean-flow Channel Geometry Estimation through a Hybrid Multi-Regression and Machine Learning Algorithms across the </w:t>
      </w:r>
      <w:proofErr w:type="spellStart"/>
      <w:r w:rsidRPr="00BD4208">
        <w:rPr>
          <w:rFonts w:ascii="Myriad Pro" w:hAnsi="Myriad Pro"/>
          <w:b/>
          <w:sz w:val="22"/>
          <w:szCs w:val="22"/>
        </w:rPr>
        <w:t>CONtiguous</w:t>
      </w:r>
      <w:proofErr w:type="spellEnd"/>
      <w:r w:rsidRPr="00BD4208">
        <w:rPr>
          <w:rFonts w:ascii="Myriad Pro" w:hAnsi="Myriad Pro"/>
          <w:b/>
          <w:sz w:val="22"/>
          <w:szCs w:val="22"/>
        </w:rPr>
        <w:t xml:space="preserve"> United States (CONUS)</w:t>
      </w:r>
    </w:p>
    <w:p w14:paraId="12EA9B4A" w14:textId="72C185A7" w:rsidR="00587892" w:rsidRDefault="00587892" w:rsidP="00587892">
      <w:pPr>
        <w:spacing w:before="100" w:beforeAutospacing="1" w:after="100" w:afterAutospacing="1"/>
        <w:jc w:val="center"/>
        <w:rPr>
          <w:rFonts w:ascii="Myriad Pro" w:hAnsi="Myriad Pro"/>
          <w:sz w:val="22"/>
          <w:szCs w:val="22"/>
        </w:rPr>
      </w:pPr>
      <w:r w:rsidRPr="00B911E2">
        <w:rPr>
          <w:rFonts w:ascii="Myriad Pro" w:hAnsi="Myriad Pro"/>
          <w:sz w:val="22"/>
          <w:szCs w:val="22"/>
        </w:rPr>
        <w:t>Reihaneh Zarrabi</w:t>
      </w:r>
      <w:r w:rsidRPr="00B911E2">
        <w:rPr>
          <w:rFonts w:ascii="Myriad Pro" w:hAnsi="Myriad Pro"/>
          <w:sz w:val="22"/>
          <w:szCs w:val="22"/>
          <w:vertAlign w:val="superscript"/>
        </w:rPr>
        <w:t>1</w:t>
      </w:r>
      <w:r w:rsidRPr="00B911E2">
        <w:rPr>
          <w:rFonts w:ascii="Myriad Pro" w:hAnsi="Myriad Pro"/>
          <w:sz w:val="22"/>
          <w:szCs w:val="22"/>
        </w:rPr>
        <w:t>, Riley McDermott</w:t>
      </w:r>
      <w:r w:rsidRPr="00B911E2">
        <w:rPr>
          <w:rFonts w:ascii="Myriad Pro" w:hAnsi="Myriad Pro"/>
          <w:sz w:val="22"/>
          <w:szCs w:val="22"/>
          <w:vertAlign w:val="superscript"/>
        </w:rPr>
        <w:t>1</w:t>
      </w:r>
      <w:r w:rsidRPr="00B911E2">
        <w:rPr>
          <w:rFonts w:ascii="Myriad Pro" w:hAnsi="Myriad Pro"/>
          <w:sz w:val="22"/>
          <w:szCs w:val="22"/>
        </w:rPr>
        <w:t xml:space="preserve">, </w:t>
      </w:r>
      <w:proofErr w:type="spellStart"/>
      <w:r w:rsidRPr="00B911E2">
        <w:rPr>
          <w:rFonts w:ascii="Myriad Pro" w:hAnsi="Myriad Pro"/>
          <w:sz w:val="22"/>
          <w:szCs w:val="22"/>
        </w:rPr>
        <w:t>Seyed</w:t>
      </w:r>
      <w:proofErr w:type="spellEnd"/>
      <w:r w:rsidRPr="00B911E2">
        <w:rPr>
          <w:rFonts w:ascii="Myriad Pro" w:hAnsi="Myriad Pro"/>
          <w:sz w:val="22"/>
          <w:szCs w:val="22"/>
        </w:rPr>
        <w:t xml:space="preserve"> Mohammad Hassan Erfani</w:t>
      </w:r>
      <w:r w:rsidRPr="00B911E2">
        <w:rPr>
          <w:rFonts w:ascii="Myriad Pro" w:hAnsi="Myriad Pro"/>
          <w:sz w:val="22"/>
          <w:szCs w:val="22"/>
          <w:vertAlign w:val="superscript"/>
        </w:rPr>
        <w:t>2,3</w:t>
      </w:r>
      <w:r w:rsidRPr="00B911E2">
        <w:rPr>
          <w:rFonts w:ascii="Myriad Pro" w:hAnsi="Myriad Pro"/>
          <w:sz w:val="22"/>
          <w:szCs w:val="22"/>
        </w:rPr>
        <w:t xml:space="preserve">, and </w:t>
      </w:r>
      <w:proofErr w:type="spellStart"/>
      <w:r w:rsidRPr="00B911E2">
        <w:rPr>
          <w:rFonts w:ascii="Myriad Pro" w:hAnsi="Myriad Pro"/>
          <w:sz w:val="22"/>
          <w:szCs w:val="22"/>
        </w:rPr>
        <w:t>Sagy</w:t>
      </w:r>
      <w:proofErr w:type="spellEnd"/>
      <w:r w:rsidRPr="00B911E2">
        <w:rPr>
          <w:rFonts w:ascii="Myriad Pro" w:hAnsi="Myriad Pro"/>
          <w:sz w:val="22"/>
          <w:szCs w:val="22"/>
        </w:rPr>
        <w:t xml:space="preserve"> Cohen</w:t>
      </w:r>
      <w:r w:rsidRPr="00B911E2">
        <w:rPr>
          <w:rFonts w:ascii="Myriad Pro" w:hAnsi="Myriad Pro"/>
          <w:sz w:val="22"/>
          <w:szCs w:val="22"/>
          <w:vertAlign w:val="superscript"/>
        </w:rPr>
        <w:t>1</w:t>
      </w:r>
    </w:p>
    <w:p w14:paraId="4D541F5A" w14:textId="77777777" w:rsidR="00587892" w:rsidRDefault="00587892" w:rsidP="00587892">
      <w:pPr>
        <w:jc w:val="center"/>
        <w:rPr>
          <w:rFonts w:ascii="Myriad Pro" w:hAnsi="Myriad Pro"/>
          <w:sz w:val="18"/>
          <w:szCs w:val="18"/>
        </w:rPr>
      </w:pPr>
      <w:r w:rsidRPr="00B911E2">
        <w:rPr>
          <w:rFonts w:ascii="Myriad Pro" w:hAnsi="Myriad Pro"/>
          <w:sz w:val="18"/>
          <w:szCs w:val="18"/>
          <w:vertAlign w:val="superscript"/>
        </w:rPr>
        <w:t>1</w:t>
      </w:r>
      <w:r w:rsidRPr="00B911E2">
        <w:rPr>
          <w:rFonts w:ascii="Myriad Pro" w:hAnsi="Myriad Pro"/>
          <w:sz w:val="18"/>
          <w:szCs w:val="18"/>
        </w:rPr>
        <w:t>Department of Geography, University of Alabama, Shelby Hall 2021, Tuscaloosa, AL, 35487</w:t>
      </w:r>
      <w:r>
        <w:rPr>
          <w:rFonts w:ascii="Myriad Pro" w:hAnsi="Myriad Pro"/>
          <w:sz w:val="18"/>
          <w:szCs w:val="18"/>
        </w:rPr>
        <w:t>.</w:t>
      </w:r>
    </w:p>
    <w:p w14:paraId="2F43A5C0" w14:textId="77777777" w:rsidR="00587892" w:rsidRDefault="00587892" w:rsidP="00587892">
      <w:pPr>
        <w:jc w:val="center"/>
        <w:rPr>
          <w:rFonts w:ascii="Myriad Pro" w:hAnsi="Myriad Pro"/>
          <w:sz w:val="18"/>
          <w:szCs w:val="18"/>
        </w:rPr>
      </w:pPr>
      <w:r w:rsidRPr="00B911E2">
        <w:rPr>
          <w:rFonts w:ascii="Myriad Pro" w:hAnsi="Myriad Pro"/>
          <w:sz w:val="18"/>
          <w:szCs w:val="18"/>
          <w:vertAlign w:val="superscript"/>
        </w:rPr>
        <w:t>2</w:t>
      </w:r>
      <w:r w:rsidRPr="00B911E2">
        <w:rPr>
          <w:rFonts w:ascii="Myriad Pro" w:hAnsi="Myriad Pro"/>
          <w:sz w:val="18"/>
          <w:szCs w:val="18"/>
        </w:rPr>
        <w:t>Center for Climate Systems Research, Columbia Climate School, Columbia University, New York, NY, 10025</w:t>
      </w:r>
      <w:r>
        <w:rPr>
          <w:rFonts w:ascii="Myriad Pro" w:hAnsi="Myriad Pro"/>
          <w:sz w:val="18"/>
          <w:szCs w:val="18"/>
        </w:rPr>
        <w:t>.</w:t>
      </w:r>
    </w:p>
    <w:p w14:paraId="513A795C" w14:textId="77777777" w:rsidR="00587892" w:rsidRDefault="00587892" w:rsidP="00587892">
      <w:pPr>
        <w:jc w:val="center"/>
        <w:rPr>
          <w:rFonts w:ascii="Myriad Pro" w:hAnsi="Myriad Pro"/>
          <w:sz w:val="18"/>
          <w:szCs w:val="18"/>
        </w:rPr>
      </w:pPr>
      <w:r w:rsidRPr="00B911E2">
        <w:rPr>
          <w:rFonts w:ascii="Myriad Pro" w:hAnsi="Myriad Pro"/>
          <w:sz w:val="18"/>
          <w:szCs w:val="18"/>
          <w:vertAlign w:val="superscript"/>
        </w:rPr>
        <w:t>3</w:t>
      </w:r>
      <w:r w:rsidRPr="00B911E2">
        <w:rPr>
          <w:rFonts w:ascii="Myriad Pro" w:hAnsi="Myriad Pro"/>
          <w:sz w:val="18"/>
          <w:szCs w:val="18"/>
        </w:rPr>
        <w:t>NASA Goddard Institute for Space Studies, New York, NY, 10025.</w:t>
      </w:r>
    </w:p>
    <w:p w14:paraId="4B4EAA9E" w14:textId="77777777" w:rsidR="00587892" w:rsidRPr="00EE7AF6" w:rsidRDefault="00587892" w:rsidP="00587892">
      <w:pPr>
        <w:jc w:val="center"/>
        <w:rPr>
          <w:rFonts w:ascii="Myriad Pro" w:hAnsi="Myriad Pro"/>
          <w:sz w:val="18"/>
          <w:szCs w:val="18"/>
        </w:rPr>
      </w:pPr>
    </w:p>
    <w:p w14:paraId="23F45454" w14:textId="77777777" w:rsidR="00587892" w:rsidRDefault="00587892" w:rsidP="00587892">
      <w:pPr>
        <w:rPr>
          <w:rFonts w:ascii="Myriad Pro" w:hAnsi="Myriad Pro"/>
          <w:b/>
        </w:rPr>
      </w:pPr>
    </w:p>
    <w:p w14:paraId="6F53E7B0" w14:textId="77777777" w:rsidR="00587892" w:rsidRDefault="00587892" w:rsidP="00587892">
      <w:pPr>
        <w:rPr>
          <w:rFonts w:ascii="Myriad Pro" w:hAnsi="Myriad Pro"/>
          <w:b/>
        </w:rPr>
      </w:pPr>
      <w:r w:rsidRPr="00CE6EAA">
        <w:rPr>
          <w:rFonts w:ascii="Myriad Pro" w:hAnsi="Myriad Pro"/>
          <w:b/>
        </w:rPr>
        <w:t>Contents of this file</w:t>
      </w:r>
      <w:r>
        <w:rPr>
          <w:rFonts w:ascii="Myriad Pro" w:hAnsi="Myriad Pro"/>
          <w:b/>
        </w:rPr>
        <w:t xml:space="preserve"> </w:t>
      </w:r>
    </w:p>
    <w:p w14:paraId="00EC4E97" w14:textId="77777777" w:rsidR="00587892" w:rsidRPr="00E40896" w:rsidRDefault="00587892" w:rsidP="00587892">
      <w:pPr>
        <w:rPr>
          <w:rFonts w:ascii="Myriad Pro" w:hAnsi="Myriad Pro"/>
        </w:rPr>
      </w:pPr>
    </w:p>
    <w:p w14:paraId="175B06FC" w14:textId="1398B52F" w:rsidR="00587892" w:rsidRPr="00CE6EAA" w:rsidRDefault="00F42956" w:rsidP="00587892">
      <w:pPr>
        <w:ind w:left="720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Text</w:t>
      </w:r>
      <w:r w:rsidR="00587892" w:rsidRPr="00CE6EAA">
        <w:rPr>
          <w:rFonts w:ascii="Myriad Pro" w:hAnsi="Myriad Pro"/>
          <w:sz w:val="22"/>
          <w:szCs w:val="22"/>
        </w:rPr>
        <w:t xml:space="preserve"> S1 </w:t>
      </w:r>
    </w:p>
    <w:p w14:paraId="1A27B206" w14:textId="77777777" w:rsidR="00587892" w:rsidRPr="00E40896" w:rsidRDefault="00587892" w:rsidP="00587892">
      <w:pPr>
        <w:rPr>
          <w:rFonts w:ascii="Myriad Pro" w:hAnsi="Myriad Pro"/>
        </w:rPr>
      </w:pPr>
    </w:p>
    <w:p w14:paraId="4C471D56" w14:textId="0C2DFBAE" w:rsidR="00F42956" w:rsidRPr="00F42956" w:rsidRDefault="00F42956" w:rsidP="00F42956">
      <w:pPr>
        <w:pStyle w:val="Heading-Secondary"/>
        <w:spacing w:line="360" w:lineRule="auto"/>
        <w:ind w:left="0"/>
        <w:rPr>
          <w:rFonts w:ascii="Myriad Pro" w:hAnsi="Myriad Pro"/>
          <w:b/>
          <w:kern w:val="0"/>
          <w:sz w:val="22"/>
          <w:szCs w:val="22"/>
        </w:rPr>
      </w:pPr>
      <w:r w:rsidRPr="00F42956">
        <w:rPr>
          <w:rFonts w:ascii="Myriad Pro" w:hAnsi="Myriad Pro"/>
          <w:b/>
          <w:kern w:val="0"/>
          <w:sz w:val="22"/>
          <w:szCs w:val="22"/>
        </w:rPr>
        <w:t>Text S1.</w:t>
      </w:r>
    </w:p>
    <w:p w14:paraId="332976A6" w14:textId="688EE07D" w:rsidR="009B29E8" w:rsidRPr="00DF458E" w:rsidRDefault="00587892" w:rsidP="009B29E8">
      <w:pPr>
        <w:pStyle w:val="Heading-Secondary"/>
        <w:spacing w:line="360" w:lineRule="auto"/>
        <w:ind w:left="0" w:firstLine="720"/>
        <w:rPr>
          <w:rFonts w:ascii="Myriad Pro" w:hAnsi="Myriad Pro"/>
          <w:bCs w:val="0"/>
          <w:kern w:val="0"/>
          <w:sz w:val="22"/>
          <w:szCs w:val="22"/>
        </w:rPr>
      </w:pPr>
      <w:r w:rsidRPr="00DF458E">
        <w:rPr>
          <w:rFonts w:ascii="Myriad Pro" w:hAnsi="Myriad Pro"/>
          <w:bCs w:val="0"/>
          <w:kern w:val="0"/>
          <w:sz w:val="22"/>
          <w:szCs w:val="22"/>
        </w:rPr>
        <w:t xml:space="preserve">In this study, we improved the quality of the </w:t>
      </w:r>
      <w:proofErr w:type="spellStart"/>
      <w:r w:rsidRPr="00DF458E">
        <w:rPr>
          <w:rFonts w:ascii="Myriad Pro" w:hAnsi="Myriad Pro"/>
          <w:bCs w:val="0"/>
          <w:kern w:val="0"/>
          <w:sz w:val="22"/>
          <w:szCs w:val="22"/>
        </w:rPr>
        <w:t>HYDRoSWOT</w:t>
      </w:r>
      <w:proofErr w:type="spellEnd"/>
      <w:r w:rsidRPr="00DF458E">
        <w:rPr>
          <w:rFonts w:ascii="Myriad Pro" w:hAnsi="Myriad Pro"/>
          <w:bCs w:val="0"/>
          <w:kern w:val="0"/>
          <w:sz w:val="22"/>
          <w:szCs w:val="22"/>
        </w:rPr>
        <w:t xml:space="preserve"> dataset by applying various filtration techniques. Subsequently, we utilized the interquartile range (IQR) method to automatically identify breakpoints in width/depth ratio versus discharge plots. This method serves as a quantitative indicator of bankfull condition, as suggested by </w:t>
      </w:r>
      <w:proofErr w:type="spellStart"/>
      <w:r w:rsidRPr="00DF458E">
        <w:rPr>
          <w:rFonts w:ascii="Myriad Pro" w:hAnsi="Myriad Pro"/>
          <w:bCs w:val="0"/>
          <w:kern w:val="0"/>
          <w:sz w:val="22"/>
          <w:szCs w:val="22"/>
        </w:rPr>
        <w:t>Keast</w:t>
      </w:r>
      <w:proofErr w:type="spellEnd"/>
      <w:r w:rsidRPr="00DF458E">
        <w:rPr>
          <w:rFonts w:ascii="Myriad Pro" w:hAnsi="Myriad Pro"/>
          <w:bCs w:val="0"/>
          <w:kern w:val="0"/>
          <w:sz w:val="22"/>
          <w:szCs w:val="22"/>
        </w:rPr>
        <w:t xml:space="preserve"> and Ellison (2022). Through our analysis, we identified three main patterns in width/depth ratio versus discharge plots: a) No overbank observations b) Only one overbank observation c) Multiple overbank observations. We selected four USGS sites per each pattern, as illustrated in </w:t>
      </w:r>
      <w:r w:rsidRPr="005802BF">
        <w:rPr>
          <w:rFonts w:ascii="Myriad Pro" w:hAnsi="Myriad Pro"/>
          <w:b/>
          <w:kern w:val="0"/>
          <w:sz w:val="22"/>
          <w:szCs w:val="22"/>
        </w:rPr>
        <w:t>Figure S1</w:t>
      </w:r>
      <w:r w:rsidRPr="00DF458E">
        <w:rPr>
          <w:rFonts w:ascii="Myriad Pro" w:hAnsi="Myriad Pro"/>
          <w:bCs w:val="0"/>
          <w:kern w:val="0"/>
          <w:sz w:val="22"/>
          <w:szCs w:val="22"/>
        </w:rPr>
        <w:t>, to demonstrate the method's ability in identifying observations closest to the bankfull condition within each site.</w:t>
      </w:r>
      <w:r>
        <w:rPr>
          <w:rFonts w:ascii="Myriad Pro" w:hAnsi="Myriad Pro"/>
          <w:bCs w:val="0"/>
          <w:kern w:val="0"/>
          <w:sz w:val="22"/>
          <w:szCs w:val="22"/>
        </w:rPr>
        <w:t xml:space="preserve"> </w:t>
      </w:r>
    </w:p>
    <w:sectPr w:rsidR="009B29E8" w:rsidRPr="00DF4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yriad Pro">
    <w:altName w:val="Segoe U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892"/>
    <w:rsid w:val="0000310B"/>
    <w:rsid w:val="00040A0A"/>
    <w:rsid w:val="00346724"/>
    <w:rsid w:val="00415477"/>
    <w:rsid w:val="00452EC8"/>
    <w:rsid w:val="004B4432"/>
    <w:rsid w:val="00536705"/>
    <w:rsid w:val="00572C0E"/>
    <w:rsid w:val="00587892"/>
    <w:rsid w:val="006A6B4A"/>
    <w:rsid w:val="0083276D"/>
    <w:rsid w:val="008525CD"/>
    <w:rsid w:val="00914C97"/>
    <w:rsid w:val="009B29E8"/>
    <w:rsid w:val="00A434FA"/>
    <w:rsid w:val="00AC5D41"/>
    <w:rsid w:val="00B565E2"/>
    <w:rsid w:val="00BD4208"/>
    <w:rsid w:val="00C936F7"/>
    <w:rsid w:val="00F238A2"/>
    <w:rsid w:val="00F42956"/>
    <w:rsid w:val="00F73540"/>
    <w:rsid w:val="00F8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1C189"/>
  <w15:docId w15:val="{D31EB050-6476-7F47-9A5F-6AF8D633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7892"/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7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7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789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789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789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8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78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78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78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7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7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78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78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8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78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78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78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78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87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78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87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7892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878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7892"/>
    <w:pPr>
      <w:ind w:left="720"/>
      <w:contextualSpacing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878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8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7892"/>
    <w:rPr>
      <w:b/>
      <w:bCs/>
      <w:smallCaps/>
      <w:color w:val="0F4761" w:themeColor="accent1" w:themeShade="BF"/>
      <w:spacing w:val="5"/>
    </w:rPr>
  </w:style>
  <w:style w:type="paragraph" w:customStyle="1" w:styleId="SMHeading">
    <w:name w:val="SM Heading"/>
    <w:basedOn w:val="Heading1"/>
    <w:qFormat/>
    <w:rsid w:val="00587892"/>
    <w:pPr>
      <w:keepLines w:val="0"/>
      <w:spacing w:before="240" w:after="60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4"/>
      <w14:ligatures w14:val="none"/>
    </w:rPr>
  </w:style>
  <w:style w:type="paragraph" w:styleId="Caption">
    <w:name w:val="caption"/>
    <w:basedOn w:val="Normal"/>
    <w:next w:val="Normal"/>
    <w:semiHidden/>
    <w:qFormat/>
    <w:rsid w:val="00587892"/>
    <w:rPr>
      <w:b/>
      <w:bCs/>
      <w:sz w:val="20"/>
    </w:rPr>
  </w:style>
  <w:style w:type="paragraph" w:customStyle="1" w:styleId="Heading-Secondary">
    <w:name w:val="Heading-Secondary"/>
    <w:basedOn w:val="Normal"/>
    <w:qFormat/>
    <w:rsid w:val="00587892"/>
    <w:pPr>
      <w:keepNext/>
      <w:spacing w:before="240" w:after="120"/>
      <w:ind w:left="720"/>
      <w:outlineLvl w:val="0"/>
    </w:pPr>
    <w:rPr>
      <w:bCs/>
      <w:kern w:val="28"/>
      <w:szCs w:val="24"/>
    </w:rPr>
  </w:style>
  <w:style w:type="table" w:styleId="TableGrid">
    <w:name w:val="Table Grid"/>
    <w:basedOn w:val="TableNormal"/>
    <w:rsid w:val="00587892"/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Reihaneh Zarrabi</dc:creator>
  <cp:keywords/>
  <dc:description/>
  <cp:lastModifiedBy>Reihaneh Zarrabi</cp:lastModifiedBy>
  <cp:revision>2</cp:revision>
  <dcterms:created xsi:type="dcterms:W3CDTF">2024-05-17T20:07:00Z</dcterms:created>
  <dcterms:modified xsi:type="dcterms:W3CDTF">2024-05-17T20:07:00Z</dcterms:modified>
</cp:coreProperties>
</file>